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72D92" w:rsidRPr="00272D92" w:rsidTr="00272D9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r w:rsidRPr="003D10E1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Popu</w:t>
            </w:r>
            <w:bookmarkStart w:id="0" w:name="_GoBack"/>
            <w:bookmarkEnd w:id="0"/>
            <w:r w:rsidRPr="003D10E1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p &amp; Chain Conveyor</w:t>
            </w:r>
          </w:p>
        </w:tc>
      </w:tr>
      <w:tr w:rsidR="00272D92" w:rsidRPr="00272D92" w:rsidTr="00272D92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0AF35"/>
                <w:sz w:val="28"/>
              </w:rPr>
            </w:pPr>
            <w:r w:rsidRPr="003D10E1">
              <w:rPr>
                <w:rFonts w:asciiTheme="minorBidi" w:eastAsia="Times New Roman" w:hAnsiTheme="minorBidi"/>
                <w:b/>
                <w:bCs/>
                <w:color w:val="50AF35"/>
                <w:sz w:val="28"/>
              </w:rPr>
              <w:t>Popup</w:t>
            </w:r>
          </w:p>
        </w:tc>
      </w:tr>
      <w:tr w:rsidR="00272D92" w:rsidRPr="00272D92" w:rsidTr="00272D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color w:val="0D0D0D" w:themeColor="text1" w:themeTint="F2"/>
                <w:sz w:val="28"/>
              </w:rPr>
            </w:pPr>
            <w:r w:rsidRPr="003D10E1">
              <w:rPr>
                <w:rFonts w:asciiTheme="minorBidi" w:eastAsia="Times New Roman" w:hAnsiTheme="minorBidi"/>
                <w:color w:val="0D0D0D" w:themeColor="text1" w:themeTint="F2"/>
                <w:sz w:val="28"/>
                <w:cs/>
              </w:rPr>
              <w:t>ใช้ยกชิ้นงานข้ามไลน์ลำเลียง เพื่อเปลี่ยนทิศทางการลำเลียง</w:t>
            </w:r>
          </w:p>
        </w:tc>
      </w:tr>
      <w:tr w:rsidR="00272D92" w:rsidRPr="00272D92" w:rsidTr="00272D92">
        <w:trPr>
          <w:trHeight w:val="18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color w:val="808091"/>
                <w:sz w:val="28"/>
              </w:rPr>
            </w:pPr>
            <w:r w:rsidRPr="003D10E1">
              <w:rPr>
                <w:rFonts w:asciiTheme="minorBidi" w:eastAsia="Times New Roman" w:hAnsiTheme="minorBidi"/>
                <w:color w:val="808091"/>
                <w:sz w:val="28"/>
              </w:rPr>
              <w:t> </w:t>
            </w:r>
          </w:p>
        </w:tc>
      </w:tr>
      <w:tr w:rsidR="00272D92" w:rsidRPr="00272D92" w:rsidTr="00272D92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50AF35"/>
                <w:sz w:val="28"/>
              </w:rPr>
            </w:pPr>
            <w:r w:rsidRPr="003D10E1">
              <w:rPr>
                <w:rFonts w:asciiTheme="minorBidi" w:eastAsia="Times New Roman" w:hAnsiTheme="minorBidi"/>
                <w:b/>
                <w:bCs/>
                <w:color w:val="50AF35"/>
                <w:sz w:val="28"/>
              </w:rPr>
              <w:t>Chain Conveyor</w:t>
            </w:r>
          </w:p>
        </w:tc>
      </w:tr>
      <w:tr w:rsidR="00272D92" w:rsidRPr="00272D92" w:rsidTr="00272D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72D92" w:rsidRPr="003D10E1" w:rsidRDefault="00272D92" w:rsidP="00272D92">
            <w:pPr>
              <w:spacing w:after="0" w:line="240" w:lineRule="auto"/>
              <w:rPr>
                <w:rFonts w:asciiTheme="minorBidi" w:eastAsia="Times New Roman" w:hAnsiTheme="minorBidi"/>
                <w:color w:val="808091"/>
                <w:sz w:val="28"/>
              </w:rPr>
            </w:pPr>
            <w:r w:rsidRPr="003D10E1">
              <w:rPr>
                <w:rFonts w:asciiTheme="minorBidi" w:eastAsia="Times New Roman" w:hAnsiTheme="minorBidi"/>
                <w:b/>
                <w:bCs/>
                <w:color w:val="0D0D0D" w:themeColor="text1" w:themeTint="F2"/>
                <w:sz w:val="28"/>
                <w:cs/>
              </w:rPr>
              <w:t>เครื่องลำเลียงชนิดโซ่</w:t>
            </w:r>
            <w:r w:rsidRPr="003D10E1">
              <w:rPr>
                <w:rFonts w:asciiTheme="minorBidi" w:eastAsia="Times New Roman" w:hAnsiTheme="minorBidi"/>
                <w:color w:val="0D0D0D" w:themeColor="text1" w:themeTint="F2"/>
                <w:sz w:val="28"/>
              </w:rPr>
              <w:t> </w:t>
            </w:r>
            <w:r w:rsidRPr="003D10E1">
              <w:rPr>
                <w:rFonts w:asciiTheme="minorBidi" w:eastAsia="Times New Roman" w:hAnsiTheme="minorBidi"/>
                <w:color w:val="0D0D0D" w:themeColor="text1" w:themeTint="F2"/>
                <w:sz w:val="28"/>
                <w:cs/>
              </w:rPr>
              <w:t>คือการลำเลียงวัสดุขนถ่าย เกิดขึ้นได้โดยอาศัยโซ่ วัสดุที่สามารถใช้กับเครื่องลำเลียงชนิดนี้ สามารถเป็นได้ทั้งวัสดุที่เป็นชิ้น เป็นเม็ด ผง ฯลฯ ขึ้นอยู่กับรูปแบบของเครื่องลำเลียง ขนาดของโซ่ลำเลียง สามารถออกแบบให้เหมาะสมกับพื้นที่ในการติดตั้งใช้งานได้ ความเร็ว และชุดขับสามารถออกแบบให้เพียงพอกับการใช้งาน</w:t>
            </w:r>
          </w:p>
        </w:tc>
      </w:tr>
    </w:tbl>
    <w:p w:rsidR="000024FC" w:rsidRPr="00272D92" w:rsidRDefault="003D10E1" w:rsidP="00272D92"/>
    <w:sectPr w:rsidR="000024FC" w:rsidRPr="00272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92"/>
    <w:rsid w:val="00272D92"/>
    <w:rsid w:val="003D10E1"/>
    <w:rsid w:val="0080453E"/>
    <w:rsid w:val="00A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BC846-080C-493C-B943-D70983B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2D92"/>
    <w:rPr>
      <w:b/>
      <w:bCs/>
    </w:rPr>
  </w:style>
  <w:style w:type="character" w:customStyle="1" w:styleId="apple-converted-space">
    <w:name w:val="apple-converted-space"/>
    <w:basedOn w:val="DefaultParagraphFont"/>
    <w:rsid w:val="0027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2</cp:revision>
  <dcterms:created xsi:type="dcterms:W3CDTF">2014-11-27T06:45:00Z</dcterms:created>
  <dcterms:modified xsi:type="dcterms:W3CDTF">2014-11-27T08:03:00Z</dcterms:modified>
</cp:coreProperties>
</file>