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7E" w:rsidRPr="007F1515" w:rsidRDefault="001A6E29" w:rsidP="007F1515">
      <w:pPr>
        <w:spacing w:after="0"/>
        <w:jc w:val="center"/>
        <w:rPr>
          <w:rFonts w:asciiTheme="minorBidi" w:hAnsiTheme="minorBidi"/>
          <w:sz w:val="28"/>
        </w:rPr>
      </w:pPr>
      <w:r w:rsidRPr="007F1515">
        <w:rPr>
          <w:rFonts w:asciiTheme="minorBidi" w:hAnsiTheme="minorBidi"/>
          <w:sz w:val="28"/>
        </w:rPr>
        <w:t>PUSH   BACK   RACK</w:t>
      </w:r>
    </w:p>
    <w:p w:rsidR="001A6E29" w:rsidRDefault="001A6E29" w:rsidP="007F1515">
      <w:pPr>
        <w:spacing w:after="0"/>
        <w:rPr>
          <w:rFonts w:asciiTheme="minorBidi" w:hAnsiTheme="minorBidi"/>
          <w:sz w:val="28"/>
        </w:rPr>
      </w:pPr>
      <w:r w:rsidRPr="007F1515">
        <w:rPr>
          <w:rFonts w:asciiTheme="minorBidi" w:hAnsiTheme="minorBidi"/>
          <w:sz w:val="28"/>
        </w:rPr>
        <w:t xml:space="preserve">PUSH   BACK   RACK </w:t>
      </w:r>
      <w:r w:rsidR="00B80409" w:rsidRPr="007F1515">
        <w:rPr>
          <w:rFonts w:asciiTheme="minorBidi" w:hAnsiTheme="minorBidi"/>
          <w:sz w:val="28"/>
        </w:rPr>
        <w:t xml:space="preserve">  </w:t>
      </w:r>
      <w:r w:rsidRPr="007F1515">
        <w:rPr>
          <w:rFonts w:asciiTheme="minorBidi" w:hAnsiTheme="minorBidi"/>
          <w:sz w:val="28"/>
          <w:cs/>
        </w:rPr>
        <w:t xml:space="preserve">เป็นชั้นเก็บสินค้าที่ได้รับการออกแบบมาเพื่อสามารถใช้งานได้โดยรถยก  </w:t>
      </w:r>
      <w:r w:rsidR="00B80409" w:rsidRPr="007F1515">
        <w:rPr>
          <w:rFonts w:asciiTheme="minorBidi" w:hAnsiTheme="minorBidi"/>
          <w:sz w:val="28"/>
          <w:cs/>
        </w:rPr>
        <w:t xml:space="preserve"> </w:t>
      </w:r>
      <w:r w:rsidRPr="007F1515">
        <w:rPr>
          <w:rFonts w:asciiTheme="minorBidi" w:hAnsiTheme="minorBidi"/>
          <w:sz w:val="28"/>
          <w:cs/>
        </w:rPr>
        <w:t xml:space="preserve">ไม่ต้องวิ่งเข้าไปตักเหมือน </w:t>
      </w:r>
      <w:r w:rsidR="00B80409" w:rsidRPr="007F1515">
        <w:rPr>
          <w:rFonts w:asciiTheme="minorBidi" w:hAnsiTheme="minorBidi"/>
          <w:sz w:val="28"/>
        </w:rPr>
        <w:t xml:space="preserve">  </w:t>
      </w:r>
      <w:r w:rsidRPr="007F1515">
        <w:rPr>
          <w:rFonts w:asciiTheme="minorBidi" w:hAnsiTheme="minorBidi"/>
          <w:sz w:val="28"/>
        </w:rPr>
        <w:t xml:space="preserve">Drive – In </w:t>
      </w:r>
      <w:r w:rsidR="00B80409" w:rsidRPr="007F1515">
        <w:rPr>
          <w:rFonts w:asciiTheme="minorBidi" w:hAnsiTheme="minorBidi"/>
          <w:sz w:val="28"/>
        </w:rPr>
        <w:t xml:space="preserve">   </w:t>
      </w:r>
      <w:proofErr w:type="gramStart"/>
      <w:r w:rsidRPr="007F1515">
        <w:rPr>
          <w:rFonts w:asciiTheme="minorBidi" w:hAnsiTheme="minorBidi"/>
          <w:sz w:val="28"/>
          <w:cs/>
        </w:rPr>
        <w:t>เพียงแต่ผลักพาเลตที่วางอยู่บนแคร่ทำให้การไหลเข้าไปตามราง  (</w:t>
      </w:r>
      <w:proofErr w:type="gramEnd"/>
      <w:r w:rsidRPr="007F1515">
        <w:rPr>
          <w:rFonts w:asciiTheme="minorBidi" w:hAnsiTheme="minorBidi"/>
          <w:sz w:val="28"/>
          <w:cs/>
        </w:rPr>
        <w:t>ลักษณะของราง ซึ่งมีหน้าต่ำ</w:t>
      </w:r>
      <w:r w:rsidRPr="007F1515">
        <w:rPr>
          <w:rFonts w:asciiTheme="minorBidi" w:hAnsiTheme="minorBidi"/>
          <w:sz w:val="28"/>
        </w:rPr>
        <w:t>-</w:t>
      </w:r>
      <w:r w:rsidRPr="007F1515">
        <w:rPr>
          <w:rFonts w:asciiTheme="minorBidi" w:hAnsiTheme="minorBidi"/>
          <w:sz w:val="28"/>
          <w:cs/>
        </w:rPr>
        <w:t>หลังสูง ) ในแต่ละรางสามารถเก็บได้</w:t>
      </w:r>
      <w:r w:rsidR="00B80409" w:rsidRPr="007F1515">
        <w:rPr>
          <w:rFonts w:asciiTheme="minorBidi" w:hAnsiTheme="minorBidi"/>
          <w:sz w:val="28"/>
          <w:cs/>
        </w:rPr>
        <w:t xml:space="preserve"> </w:t>
      </w:r>
      <w:r w:rsidRPr="007F1515">
        <w:rPr>
          <w:rFonts w:asciiTheme="minorBidi" w:hAnsiTheme="minorBidi"/>
          <w:sz w:val="28"/>
          <w:cs/>
        </w:rPr>
        <w:t xml:space="preserve">ลึกถึง  </w:t>
      </w:r>
      <w:r w:rsidRPr="007F1515">
        <w:rPr>
          <w:rFonts w:asciiTheme="minorBidi" w:hAnsiTheme="minorBidi"/>
          <w:sz w:val="28"/>
        </w:rPr>
        <w:t>4</w:t>
      </w:r>
      <w:r w:rsidRPr="007F1515">
        <w:rPr>
          <w:rFonts w:asciiTheme="minorBidi" w:hAnsiTheme="minorBidi"/>
          <w:sz w:val="28"/>
          <w:cs/>
        </w:rPr>
        <w:t xml:space="preserve">  พาเลต  และพาเลตสุดท้ายวางบนคานเพื่อให้เกิดแรงเสียดทานเพียงพอที่จะกั้นพาเลตทั้ง  </w:t>
      </w:r>
      <w:r w:rsidRPr="007F1515">
        <w:rPr>
          <w:rFonts w:asciiTheme="minorBidi" w:hAnsiTheme="minorBidi"/>
          <w:sz w:val="28"/>
        </w:rPr>
        <w:t>4</w:t>
      </w:r>
      <w:r w:rsidRPr="007F1515">
        <w:rPr>
          <w:rFonts w:asciiTheme="minorBidi" w:hAnsiTheme="minorBidi"/>
          <w:sz w:val="28"/>
          <w:cs/>
        </w:rPr>
        <w:t xml:space="preserve">  ไม่ให้ไหลย้อนกลับ</w:t>
      </w:r>
    </w:p>
    <w:p w:rsidR="007F1515" w:rsidRDefault="007F1515" w:rsidP="007F1515">
      <w:pPr>
        <w:spacing w:after="0"/>
        <w:rPr>
          <w:rFonts w:asciiTheme="minorBidi" w:hAnsiTheme="minorBidi"/>
          <w:sz w:val="28"/>
        </w:rPr>
      </w:pPr>
    </w:p>
    <w:p w:rsidR="006E7D61" w:rsidRPr="007F1515" w:rsidRDefault="006E7D61" w:rsidP="007F1515">
      <w:pPr>
        <w:spacing w:after="0"/>
        <w:rPr>
          <w:rFonts w:asciiTheme="minorBidi" w:hAnsiTheme="minorBidi"/>
          <w:sz w:val="28"/>
        </w:rPr>
      </w:pPr>
    </w:p>
    <w:p w:rsidR="006E7D61" w:rsidRPr="007F1515" w:rsidRDefault="006E7D61" w:rsidP="006E7D61">
      <w:pPr>
        <w:spacing w:after="0"/>
        <w:jc w:val="center"/>
        <w:rPr>
          <w:rFonts w:asciiTheme="minorBidi" w:hAnsiTheme="minorBidi"/>
          <w:sz w:val="28"/>
        </w:rPr>
      </w:pPr>
      <w:r w:rsidRPr="007F1515">
        <w:rPr>
          <w:rFonts w:asciiTheme="minorBidi" w:hAnsiTheme="minorBidi"/>
          <w:sz w:val="28"/>
        </w:rPr>
        <w:t>PUSH   BACK   RACK</w:t>
      </w:r>
    </w:p>
    <w:p w:rsidR="001A6E29" w:rsidRPr="007F1515" w:rsidRDefault="001A6E29" w:rsidP="007F1515">
      <w:pPr>
        <w:spacing w:after="0"/>
        <w:rPr>
          <w:rFonts w:asciiTheme="minorBidi" w:hAnsiTheme="minorBidi"/>
          <w:sz w:val="28"/>
        </w:rPr>
      </w:pPr>
      <w:r w:rsidRPr="007F1515">
        <w:rPr>
          <w:rFonts w:asciiTheme="minorBidi" w:hAnsiTheme="minorBidi"/>
          <w:sz w:val="28"/>
        </w:rPr>
        <w:t>PUSH   BACK   RACK</w:t>
      </w:r>
      <w:r w:rsidRPr="007F1515">
        <w:rPr>
          <w:rFonts w:asciiTheme="minorBidi" w:hAnsiTheme="minorBidi"/>
          <w:sz w:val="28"/>
          <w:cs/>
        </w:rPr>
        <w:t xml:space="preserve"> </w:t>
      </w:r>
      <w:r w:rsidRPr="007F1515">
        <w:rPr>
          <w:rFonts w:asciiTheme="minorBidi" w:hAnsiTheme="minorBidi"/>
          <w:sz w:val="28"/>
        </w:rPr>
        <w:t xml:space="preserve">  is  a high  density  pallet  storage   system  in  which  pallets  of  </w:t>
      </w:r>
      <w:r w:rsidR="00443FFA" w:rsidRPr="007F1515">
        <w:rPr>
          <w:rFonts w:asciiTheme="minorBidi" w:hAnsiTheme="minorBidi"/>
          <w:sz w:val="28"/>
        </w:rPr>
        <w:t>same  product  are  stored  two,  three  and  four  deep  on  a  slope  upward  incline. The  pallets  are  fed  in  and retrieved  from  the  one  aisle,  with  each  pallet  load  being  pushed  into  the  structure  by  succeeding  pallet</w:t>
      </w:r>
      <w:r w:rsidR="00B86636" w:rsidRPr="007F1515">
        <w:rPr>
          <w:rFonts w:asciiTheme="minorBidi" w:hAnsiTheme="minorBidi"/>
          <w:sz w:val="28"/>
        </w:rPr>
        <w:t>s  so  the  first pallet   in</w:t>
      </w:r>
      <w:r w:rsidR="004739D3" w:rsidRPr="007F1515">
        <w:rPr>
          <w:rFonts w:asciiTheme="minorBidi" w:hAnsiTheme="minorBidi"/>
          <w:sz w:val="28"/>
        </w:rPr>
        <w:t>, becomes  the last  pallet</w:t>
      </w:r>
      <w:r w:rsidR="00443FFA" w:rsidRPr="007F1515">
        <w:rPr>
          <w:rFonts w:asciiTheme="minorBidi" w:hAnsiTheme="minorBidi"/>
          <w:sz w:val="28"/>
        </w:rPr>
        <w:t xml:space="preserve">  </w:t>
      </w:r>
      <w:r w:rsidR="004739D3" w:rsidRPr="007F1515">
        <w:rPr>
          <w:rFonts w:asciiTheme="minorBidi" w:hAnsiTheme="minorBidi"/>
          <w:sz w:val="28"/>
        </w:rPr>
        <w:t xml:space="preserve"> out</w:t>
      </w:r>
      <w:r w:rsidR="00443FFA" w:rsidRPr="007F1515">
        <w:rPr>
          <w:rFonts w:asciiTheme="minorBidi" w:hAnsiTheme="minorBidi"/>
          <w:sz w:val="28"/>
        </w:rPr>
        <w:t xml:space="preserve">.  This  system  is  best  for  applications  </w:t>
      </w:r>
      <w:r w:rsidR="009B38D5" w:rsidRPr="007F1515">
        <w:rPr>
          <w:rFonts w:asciiTheme="minorBidi" w:hAnsiTheme="minorBidi"/>
          <w:sz w:val="28"/>
        </w:rPr>
        <w:t>where  multiple  pallets  of   individual  pallet  lines  are  stored  and  where  the  first  in  first  out  principle  is  not  a  criterion</w:t>
      </w:r>
      <w:r w:rsidR="004739D3" w:rsidRPr="007F1515">
        <w:rPr>
          <w:rFonts w:asciiTheme="minorBidi" w:hAnsiTheme="minorBidi"/>
          <w:sz w:val="28"/>
        </w:rPr>
        <w:t>.</w:t>
      </w:r>
    </w:p>
    <w:p w:rsidR="001A6E29" w:rsidRPr="007F1515" w:rsidRDefault="00493399" w:rsidP="007F1515">
      <w:pPr>
        <w:spacing w:after="0"/>
        <w:rPr>
          <w:rFonts w:asciiTheme="minorBidi" w:hAnsiTheme="minorBidi"/>
          <w:sz w:val="28"/>
        </w:rPr>
      </w:pPr>
      <w:bookmarkStart w:id="0" w:name="_GoBack"/>
      <w:bookmarkEnd w:id="0"/>
      <w:r w:rsidRPr="007F1515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3632" behindDoc="0" locked="0" layoutInCell="1" allowOverlap="1" wp14:anchorId="37E47D5B" wp14:editId="53A9CF6B">
            <wp:simplePos x="0" y="0"/>
            <wp:positionH relativeFrom="column">
              <wp:posOffset>2981325</wp:posOffset>
            </wp:positionH>
            <wp:positionV relativeFrom="paragraph">
              <wp:posOffset>2334895</wp:posOffset>
            </wp:positionV>
            <wp:extent cx="2179320" cy="2132330"/>
            <wp:effectExtent l="0" t="0" r="0" b="0"/>
            <wp:wrapNone/>
            <wp:docPr id="3" name="Picture 3" descr="D:\Desktop\RS\push back  rack\IMG_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RS\push back  rack\IMG_2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3" cy="213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515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7728" behindDoc="0" locked="0" layoutInCell="1" allowOverlap="1" wp14:anchorId="4DA1F6E7" wp14:editId="5989D5E8">
            <wp:simplePos x="0" y="0"/>
            <wp:positionH relativeFrom="column">
              <wp:posOffset>561975</wp:posOffset>
            </wp:positionH>
            <wp:positionV relativeFrom="paragraph">
              <wp:posOffset>2334895</wp:posOffset>
            </wp:positionV>
            <wp:extent cx="2190750" cy="2132934"/>
            <wp:effectExtent l="0" t="0" r="0" b="0"/>
            <wp:wrapNone/>
            <wp:docPr id="4" name="Picture 4" descr="D:\Desktop\RS\push back  rack\IMG_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push back  rack\IMG_2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515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6944" behindDoc="0" locked="0" layoutInCell="1" allowOverlap="1" wp14:anchorId="17E004E4" wp14:editId="08286FFB">
            <wp:simplePos x="0" y="0"/>
            <wp:positionH relativeFrom="column">
              <wp:posOffset>2981740</wp:posOffset>
            </wp:positionH>
            <wp:positionV relativeFrom="paragraph">
              <wp:posOffset>115638</wp:posOffset>
            </wp:positionV>
            <wp:extent cx="2209386" cy="2132194"/>
            <wp:effectExtent l="0" t="0" r="0" b="0"/>
            <wp:wrapNone/>
            <wp:docPr id="2" name="Picture 2" descr="D:\Desktop\RS\push back  rack\IMG_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push back  rack\IMG_2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92" cy="214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515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1584" behindDoc="0" locked="0" layoutInCell="1" allowOverlap="1" wp14:anchorId="125C98CC" wp14:editId="055E8ED3">
            <wp:simplePos x="0" y="0"/>
            <wp:positionH relativeFrom="column">
              <wp:posOffset>560705</wp:posOffset>
            </wp:positionH>
            <wp:positionV relativeFrom="paragraph">
              <wp:posOffset>115570</wp:posOffset>
            </wp:positionV>
            <wp:extent cx="2202688" cy="2125344"/>
            <wp:effectExtent l="0" t="0" r="0" b="0"/>
            <wp:wrapNone/>
            <wp:docPr id="1" name="Picture 1" descr="D:\Desktop\RS\push back  rack\IMG_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push back  rack\IMG_2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88" cy="212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6E29" w:rsidRPr="007F1515" w:rsidSect="00D4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A6E29"/>
    <w:rsid w:val="001A6E29"/>
    <w:rsid w:val="00207ADB"/>
    <w:rsid w:val="003A177E"/>
    <w:rsid w:val="00443FFA"/>
    <w:rsid w:val="004739D3"/>
    <w:rsid w:val="00493399"/>
    <w:rsid w:val="004B132F"/>
    <w:rsid w:val="006E7D61"/>
    <w:rsid w:val="007F1515"/>
    <w:rsid w:val="009B38D5"/>
    <w:rsid w:val="00B80409"/>
    <w:rsid w:val="00B86636"/>
    <w:rsid w:val="00D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0FEFE-0A71-4F5E-AF17-FB87DE6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8</cp:revision>
  <dcterms:created xsi:type="dcterms:W3CDTF">2014-10-28T03:22:00Z</dcterms:created>
  <dcterms:modified xsi:type="dcterms:W3CDTF">2014-11-27T10:19:00Z</dcterms:modified>
</cp:coreProperties>
</file>